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DINOT-Medium" w:hAnsi="DINOT-Medium" w:cs="DINOT-Medium"/>
          <w:color w:val="000000"/>
          <w:w w:val="95"/>
          <w:sz w:val="48"/>
          <w:szCs w:val="48"/>
          <w:lang w:val="en-US"/>
        </w:rPr>
      </w:pPr>
      <w:r w:rsidRPr="00457582">
        <w:rPr>
          <w:rFonts w:ascii="DINOT-Medium" w:hAnsi="DINOT-Medium" w:cs="DINOT-Medium"/>
          <w:color w:val="000000"/>
          <w:w w:val="95"/>
          <w:sz w:val="40"/>
          <w:szCs w:val="40"/>
          <w:lang w:val="en-US"/>
        </w:rPr>
        <w:t>THE TALENT POOL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NeueLT Std Lt" w:hAnsi="HelveticaNeueLT Std Lt" w:cs="HelveticaNeueLT Std Lt"/>
          <w:color w:val="000000"/>
          <w:w w:val="95"/>
          <w:lang w:val="en-US"/>
        </w:rPr>
      </w:pPr>
      <w:r w:rsidRPr="00457582">
        <w:rPr>
          <w:rFonts w:ascii="HelveticaNeueLT Std Lt" w:hAnsi="HelveticaNeueLT Std Lt" w:cs="HelveticaNeueLT Std Lt"/>
          <w:color w:val="000000"/>
          <w:spacing w:val="-2"/>
          <w:w w:val="95"/>
          <w:lang w:val="en-US"/>
        </w:rPr>
        <w:t>The Grand Cercle des Vins de Bordeaux gathers winemakers</w:t>
      </w:r>
      <w:r w:rsidRPr="00457582">
        <w:rPr>
          <w:rFonts w:ascii="HelveticaNeueLT Std Lt" w:hAnsi="HelveticaNeueLT Std Lt" w:cs="HelveticaNeueLT Std Lt"/>
          <w:color w:val="000000"/>
          <w:w w:val="95"/>
          <w:lang w:val="en-US"/>
        </w:rPr>
        <w:t xml:space="preserve">, from Bordeaux right bank and left bank, who in their quest </w:t>
      </w:r>
      <w:r w:rsidRPr="00457582">
        <w:rPr>
          <w:rFonts w:ascii="HelveticaNeueLT Std Lt" w:hAnsi="HelveticaNeueLT Std Lt" w:cs="HelveticaNeueLT Std Lt"/>
          <w:color w:val="000000"/>
          <w:spacing w:val="-2"/>
          <w:w w:val="95"/>
          <w:lang w:val="en-US"/>
        </w:rPr>
        <w:t>of excellence share Bordeaux traditional values of vine and wine.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NeueLT Std Lt" w:hAnsi="HelveticaNeueLT Std Lt" w:cs="HelveticaNeueLT Std Lt"/>
          <w:color w:val="000000"/>
          <w:w w:val="95"/>
          <w:lang w:val="en-US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NeueLT Std Lt" w:hAnsi="HelveticaNeueLT Std Lt" w:cs="HelveticaNeueLT Std Lt"/>
          <w:color w:val="000000"/>
          <w:w w:val="95"/>
        </w:rPr>
      </w:pPr>
      <w:r w:rsidRPr="00457582">
        <w:rPr>
          <w:rFonts w:ascii="HelveticaNeueLT Std Lt" w:hAnsi="HelveticaNeueLT Std Lt" w:cs="HelveticaNeueLT Std Lt"/>
          <w:color w:val="000000"/>
          <w:spacing w:val="-5"/>
          <w:w w:val="95"/>
        </w:rPr>
        <w:t>In the diversity of their 26 appellations of origin, the 138 Châteaux</w:t>
      </w:r>
      <w:r w:rsidRPr="00457582">
        <w:rPr>
          <w:rFonts w:ascii="HelveticaNeueLT Std Lt" w:hAnsi="HelveticaNeueLT Std Lt" w:cs="HelveticaNeueLT Std Lt"/>
          <w:color w:val="000000"/>
          <w:w w:val="95"/>
        </w:rPr>
        <w:t xml:space="preserve"> members of the Grand Cercle prove it is possible in Bordeaux to offer superb wines, made with ethics and passion. Those wines are suited to every occasion and every budget : The reference for “everyday drinking housewines”.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DINOT-Medium" w:hAnsi="DINOT-Medium" w:cs="DINOT-Medium"/>
          <w:color w:val="000000"/>
          <w:w w:val="95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DINOT-Medium" w:hAnsi="DINOT-Medium" w:cs="DINOT-Medium"/>
          <w:color w:val="000000"/>
          <w:w w:val="95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DINOT-Medium" w:hAnsi="DINOT-Medium" w:cs="DINOT-Medium"/>
          <w:color w:val="000000"/>
          <w:w w:val="95"/>
          <w:sz w:val="28"/>
          <w:szCs w:val="28"/>
        </w:rPr>
      </w:pPr>
      <w:r w:rsidRPr="00457582">
        <w:rPr>
          <w:rFonts w:ascii="DINOT-Medium" w:hAnsi="DINOT-Medium" w:cs="DINOT-Medium"/>
          <w:color w:val="000000"/>
          <w:w w:val="95"/>
        </w:rPr>
        <w:t>Alain RAYNAUD</w:t>
      </w:r>
    </w:p>
    <w:p w:rsidR="00457582" w:rsidRDefault="00457582" w:rsidP="00457582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457582">
        <w:rPr>
          <w:rFonts w:ascii="HelveticaNeueLT Std Lt" w:hAnsi="HelveticaNeueLT Std Lt" w:cs="HelveticaNeueLT Std Lt"/>
          <w:color w:val="000000"/>
          <w:w w:val="95"/>
          <w:sz w:val="20"/>
          <w:szCs w:val="20"/>
        </w:rPr>
        <w:t>President of Grand Cercle des Vins de Bordeaux</w:t>
      </w:r>
      <w:bookmarkStart w:id="0" w:name="_GoBack"/>
      <w:bookmarkEnd w:id="0"/>
    </w:p>
    <w:p w:rsidR="00457582" w:rsidRDefault="00457582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457582" w:rsidRDefault="00457582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457582" w:rsidRDefault="00457582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457582" w:rsidRDefault="00457582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bordeaux supérieur</w:t>
      </w:r>
      <w:r w:rsidRPr="0062198C">
        <w:rPr>
          <w:rFonts w:ascii="Raleway" w:hAnsi="Raleway" w:cs="Raleway"/>
          <w:caps/>
          <w:color w:val="B28F48"/>
          <w:w w:val="95"/>
          <w:sz w:val="17"/>
          <w:szCs w:val="17"/>
        </w:rPr>
        <w:t xml:space="preserve"> 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fleur haut gaussens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4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entre-deux-mers</w:t>
      </w:r>
      <w:r w:rsidRPr="0062198C">
        <w:rPr>
          <w:rFonts w:ascii="Raleway" w:hAnsi="Raleway" w:cs="Raleway"/>
          <w:caps/>
          <w:color w:val="B28F48"/>
          <w:w w:val="95"/>
          <w:sz w:val="17"/>
          <w:szCs w:val="17"/>
        </w:rPr>
        <w:t xml:space="preserve"> 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sainte-marie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4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GRAVES-DE-VAYRES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grand vin du château lesparre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5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cadillac/côtes de bordeaux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haut-coulon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5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réaut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6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castillon/côtes de bordeaux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ampélia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6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laussac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7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fronsac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dalem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7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la dauphine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8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moulin haut-laroque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8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la rivière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9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pomerol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mazeyres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9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vieux maillet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10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clos vieux taillefer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10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lalande-de-pomerol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grand ormeau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11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saint-émilion grand cru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la croix younan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11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la croizille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12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godeau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12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montlabert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13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rol valentin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13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soutard-cadet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14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tour baladoz</w:t>
      </w:r>
      <w:r w:rsidRPr="0062198C">
        <w:rPr>
          <w:rFonts w:ascii="Raleway" w:hAnsi="Raleway" w:cs="Raleway"/>
          <w:caps/>
          <w:color w:val="000000"/>
          <w:w w:val="95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14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sz w:val="18"/>
          <w:szCs w:val="18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saint-émilion grand cru classé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lastRenderedPageBreak/>
        <w:t>château fonroque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15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spacing w:val="-2"/>
          <w:w w:val="95"/>
          <w:sz w:val="17"/>
          <w:szCs w:val="17"/>
        </w:rPr>
        <w:t>château grand corbin-despagne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15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laroze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16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la marzelle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16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pressac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17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sansonnet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17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yon-figeac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18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lussac saint-émilion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lussac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18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la rose perrière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19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médoc</w:t>
      </w:r>
      <w:r w:rsidRPr="0062198C">
        <w:rPr>
          <w:rFonts w:ascii="Raleway" w:hAnsi="Raleway" w:cs="Raleway"/>
          <w:caps/>
          <w:color w:val="B28F48"/>
          <w:w w:val="95"/>
          <w:sz w:val="17"/>
          <w:szCs w:val="17"/>
        </w:rPr>
        <w:t xml:space="preserve"> 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loudenne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19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haut-médoc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d’arcins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20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lanessan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20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peyredon lagravette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21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villegeorge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</w:t>
      </w:r>
      <w:r w:rsidRPr="0062198C">
        <w:rPr>
          <w:rFonts w:ascii="Raleway" w:hAnsi="Raleway" w:cs="Raleway"/>
          <w:color w:val="000000"/>
          <w:w w:val="95"/>
          <w:sz w:val="17"/>
          <w:szCs w:val="17"/>
        </w:rPr>
        <w:t>1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listrac-médoc</w:t>
      </w:r>
      <w:r w:rsidRPr="0062198C">
        <w:rPr>
          <w:rFonts w:ascii="Raleway" w:hAnsi="Raleway" w:cs="Raleway"/>
          <w:caps/>
          <w:color w:val="B28F48"/>
          <w:w w:val="95"/>
          <w:sz w:val="17"/>
          <w:szCs w:val="17"/>
        </w:rPr>
        <w:t xml:space="preserve"> 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cap léon veyrin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</w:t>
      </w:r>
      <w:r w:rsidRPr="0062198C">
        <w:rPr>
          <w:rFonts w:ascii="Raleway" w:hAnsi="Raleway" w:cs="Raleway"/>
          <w:color w:val="000000"/>
          <w:w w:val="95"/>
          <w:sz w:val="17"/>
          <w:szCs w:val="17"/>
        </w:rPr>
        <w:t>2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margaux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spacing w:val="-3"/>
          <w:w w:val="90"/>
          <w:sz w:val="17"/>
          <w:szCs w:val="17"/>
        </w:rPr>
        <w:t>château haut-breton larigaudière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22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la tour de bessan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23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saint-estèphe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sérilhan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23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tour saint-fort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24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graves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de cérons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24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crabitey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25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</w:pPr>
      <w:r w:rsidRPr="0062198C">
        <w:rPr>
          <w:rFonts w:ascii="Raleway-Bold" w:hAnsi="Raleway-Bold" w:cs="Raleway-Bold"/>
          <w:b/>
          <w:bCs/>
          <w:caps/>
          <w:color w:val="B28F48"/>
          <w:w w:val="95"/>
          <w:sz w:val="17"/>
          <w:szCs w:val="17"/>
        </w:rPr>
        <w:t>pessac-léognan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haut-bacalan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25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  <w:r w:rsidRPr="0062198C">
        <w:rPr>
          <w:rFonts w:ascii="Raleway" w:hAnsi="Raleway" w:cs="Raleway"/>
          <w:caps/>
          <w:color w:val="000000"/>
          <w:w w:val="95"/>
          <w:sz w:val="17"/>
          <w:szCs w:val="17"/>
        </w:rPr>
        <w:t>château haut-lagrange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26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olor w:val="000000"/>
          <w:w w:val="95"/>
          <w:sz w:val="17"/>
          <w:szCs w:val="17"/>
        </w:rPr>
        <w:t>Lexicon of environmental approaches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27</w:t>
      </w: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w w:val="95"/>
          <w:sz w:val="17"/>
          <w:szCs w:val="17"/>
        </w:rPr>
      </w:pPr>
    </w:p>
    <w:p w:rsidR="0062198C" w:rsidRPr="0062198C" w:rsidRDefault="0062198C" w:rsidP="0062198C">
      <w:pPr>
        <w:tabs>
          <w:tab w:val="right" w:pos="338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textAlignment w:val="center"/>
        <w:rPr>
          <w:rFonts w:ascii="Raleway" w:hAnsi="Raleway" w:cs="Raleway"/>
          <w:color w:val="000000"/>
          <w:sz w:val="18"/>
          <w:szCs w:val="18"/>
        </w:rPr>
      </w:pPr>
      <w:r w:rsidRPr="0062198C">
        <w:rPr>
          <w:rFonts w:ascii="Raleway" w:hAnsi="Raleway" w:cs="Raleway"/>
          <w:color w:val="000000"/>
          <w:w w:val="95"/>
          <w:sz w:val="17"/>
          <w:szCs w:val="17"/>
        </w:rPr>
        <w:t>List of importers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</w:t>
      </w:r>
      <w:r w:rsidRPr="0062198C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  <w:t xml:space="preserve"> </w:t>
      </w:r>
      <w:r w:rsidRPr="0062198C">
        <w:rPr>
          <w:rFonts w:ascii="Raleway" w:hAnsi="Raleway" w:cs="Raleway"/>
          <w:color w:val="000000"/>
          <w:sz w:val="18"/>
          <w:szCs w:val="18"/>
        </w:rPr>
        <w:t xml:space="preserve">  28</w:t>
      </w:r>
    </w:p>
    <w:p w:rsidR="00830071" w:rsidRDefault="00830071"/>
    <w:p w:rsidR="0062198C" w:rsidRDefault="0062198C"/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Fleur Haut Gaussens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Hervé Lhuillier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11, les Gaussens - 33240 Vérac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 5 57 84 48 01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Email : herve.lhuillier@fleurhautgaussens.com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www.chateau-fleurhautgaussens.com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35 hectares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spacing w:val="-4"/>
          <w:w w:val="95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78% Merlot, 10% Malbec, 5% Cabernet Franc,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5% Cabernet Sauvignon,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White : 2% Sauvignon Blanc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olor w:val="000000"/>
          <w:w w:val="95"/>
          <w:sz w:val="18"/>
          <w:szCs w:val="18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sainte-marie 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Gilles and Stéphane Dupuch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51, route de Bordeaux - 33760 Targon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56 23 64 30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contact@chateau-sainte-marie.com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lastRenderedPageBreak/>
        <w:t>Website : www.chateau-sainte-marie.com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White : 21 hectares – Red : 31 hectares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</w:pPr>
      <w:r w:rsidRPr="0062198C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  <w:t xml:space="preserve"> : Red : 78% Merlot, 17% Cabernet Sauvignon, 5% Petit Verdot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  <w:t>White : 71% Sauvignon Blanc, 22% Sémillon, 7% Muscadelle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HEV (Level 2). In the process of being certified HEV level 3.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aps/>
          <w:color w:val="000000"/>
          <w:w w:val="95"/>
          <w:sz w:val="22"/>
          <w:szCs w:val="22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Grand Vin du Château Lesparre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SCEV Michel Gonet et Fils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spacing w:val="-4"/>
          <w:w w:val="91"/>
          <w:sz w:val="18"/>
          <w:szCs w:val="18"/>
        </w:rPr>
        <w:t>Château Lesparre - Route de la Croix - 33750 Beychac et Caillau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24 51 23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info@gonet.fr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www.gonet.fr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White : 1 hectare – Red : 3 hectares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spacing w:val="-4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spacing w:val="-4"/>
          <w:w w:val="95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spacing w:val="-4"/>
          <w:w w:val="95"/>
          <w:sz w:val="18"/>
          <w:szCs w:val="18"/>
          <w:lang w:val="en-US"/>
        </w:rPr>
        <w:t xml:space="preserve"> : Red : 75% Merlot, 25% Cabernet Sauvignon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color w:val="000000"/>
          <w:spacing w:val="-4"/>
          <w:w w:val="95"/>
          <w:sz w:val="18"/>
          <w:szCs w:val="18"/>
        </w:rPr>
        <w:t>White : 50% Sauvignon Blanc - 50% Sémillon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HHEV (Level 2). In the process of being certified HEV level 3 on July 2020.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de Haut Coulon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Châteaux Castel - Family Estates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33560 Sainte-Eulalie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Email : vraoux@chateaux-castel.com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www.chateaux-castel.com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3,86 hectares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60% Merlot, 20% Cabernet Sauvignon, 20% Petit Verdot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spacing w:val="4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spacing w:val="4"/>
          <w:w w:val="95"/>
          <w:sz w:val="18"/>
          <w:szCs w:val="18"/>
          <w:lang w:val="en-US"/>
        </w:rPr>
        <w:t>Environmental certifications : In the process of obtaining Organic Agriculture certification (2018).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spacing w:val="4"/>
          <w:w w:val="95"/>
          <w:sz w:val="18"/>
          <w:szCs w:val="18"/>
          <w:lang w:val="en-US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Réaut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Yannick Evenou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1, Fontuch – 33410 Rions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56 62 66 54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contact@chateau-reaut.com 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www.chateau-reaut.com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26 hectares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75% Merlot, 20% Cabernet Sauvignon,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5% Cabernet Franc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White : 100% Sauvignon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– ISO 14001 – Terra Vitis.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ampélia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François Despagne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3, Barraillot – 33330 Saint-</w:t>
      </w:r>
      <w:r w:rsidRPr="0062198C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Phone : +33 (0)6 09 08 77 08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Email : f-despagne@grand-corbin-despagne.com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spacing w:val="-3"/>
          <w:w w:val="90"/>
          <w:sz w:val="18"/>
          <w:szCs w:val="18"/>
        </w:rPr>
        <w:t xml:space="preserve">Website : www.grand-corbin-despagne.com/chateau-ampelia 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6 hectares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80% Merlot, 20% Cabernet Franc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In the process of obtaining Organic Agriculture certification (2018).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 xml:space="preserve">Château de Laussac 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Alexandra and Nicolas Robin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4, chemin de Laussac – 33350 Saint-Magne-de-Castillon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40 13 76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contact@vignoblesrobin.com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www.vignoblesrobin.com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31 hectares</w:t>
      </w:r>
    </w:p>
    <w:p w:rsidR="0062198C" w:rsidRPr="0062198C" w:rsidRDefault="0062198C" w:rsidP="0062198C">
      <w:pPr>
        <w:tabs>
          <w:tab w:val="left" w:pos="567"/>
          <w:tab w:val="left" w:pos="1701"/>
          <w:tab w:val="left" w:pos="27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75% Merlot, 25% Cabernet Franc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In the process of obtaining HEV certification.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Dalem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Brigitte Rullier-Loussert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1, Dalem – 33141 Saillans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84 34 18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lastRenderedPageBreak/>
        <w:t>Email : contact@chateaudalem.com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www.chateaudalem.com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 :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16 hectares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85% Merlot, 15% Cabernet Franc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de La Dauphine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Labrune Family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rue Poitevine – 33126 Fronsac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57 74 06 61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contact@chateau-dauphine.com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Website : www.chateau-dauphine.com 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53 hectares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90% Merlot, 10% Cabernet Franc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spacing w:val="-2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spacing w:val="-2"/>
          <w:w w:val="95"/>
          <w:sz w:val="18"/>
          <w:szCs w:val="18"/>
          <w:lang w:val="en-US"/>
        </w:rPr>
        <w:t>Environmental certifications : Organic Agriculture - HEV (level 3) - Engaged in EMS of Bordeaux wines.</w:t>
      </w:r>
    </w:p>
    <w:p w:rsidR="0062198C" w:rsidRDefault="0062198C" w:rsidP="0062198C">
      <w:pPr>
        <w:rPr>
          <w:lang w:val="en-US"/>
        </w:rPr>
      </w:pPr>
    </w:p>
    <w:p w:rsidR="0062198C" w:rsidRDefault="0062198C" w:rsidP="0062198C">
      <w:pPr>
        <w:rPr>
          <w:lang w:val="en-US"/>
        </w:rPr>
      </w:pP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Moulin Haut-Laroque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Jean-Noël Hervé Family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33141 Saillans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 5 57 84 32 07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Email : contact@moulinhautlaroque.com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Website: www.moulinhautlaroque.com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16 hectares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  <w:lang w:val="en-US"/>
        </w:rPr>
        <w:t xml:space="preserve"> : 65% Merlot, 20% Cabernet Franc, 10% Cabernet Sauvignon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, 5% Malbec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color w:val="000000"/>
          <w:spacing w:val="2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spacing w:val="2"/>
          <w:w w:val="95"/>
          <w:sz w:val="18"/>
          <w:szCs w:val="18"/>
          <w:lang w:val="en-US"/>
        </w:rPr>
        <w:t>Environmental certifications : HEV (level 3) – Engaged in EMS of Bordeaux wines</w:t>
      </w:r>
      <w:r w:rsidRPr="0062198C">
        <w:rPr>
          <w:rFonts w:ascii="HelveticaNeueLT Std Lt Cn" w:hAnsi="HelveticaNeueLT Std Lt Cn" w:cs="HelveticaNeueLT Std Lt Cn"/>
          <w:color w:val="000000"/>
          <w:spacing w:val="2"/>
          <w:w w:val="95"/>
          <w:sz w:val="18"/>
          <w:szCs w:val="18"/>
          <w:lang w:val="en-US"/>
        </w:rPr>
        <w:t>.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color w:val="000000"/>
          <w:spacing w:val="2"/>
          <w:w w:val="95"/>
          <w:sz w:val="18"/>
          <w:szCs w:val="18"/>
          <w:lang w:val="en-US"/>
        </w:rPr>
      </w:pP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de La Rivière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SCA Château de La Rivière 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33126 La Rivière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57 55 56 56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Email : info@chateau-de-la-riviere.com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www.chateau-de-la-riviere.com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65 hectares – White : 2 hectares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spacing w:val="-3"/>
          <w:w w:val="93"/>
          <w:sz w:val="18"/>
          <w:szCs w:val="18"/>
          <w:lang w:val="en-US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spacing w:val="-3"/>
          <w:w w:val="93"/>
          <w:sz w:val="18"/>
          <w:szCs w:val="18"/>
          <w:lang w:val="en-US"/>
        </w:rPr>
        <w:t xml:space="preserve"> : Red : 84% Merlot, 8% Cabernet Franc, 6% Cabernet Sauvignon,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2% Malbec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White : 67% Sauvignon Blanc, 33% Sauvignon Gris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0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2"/>
          <w:sz w:val="18"/>
          <w:szCs w:val="18"/>
          <w:lang w:val="en-US"/>
        </w:rPr>
        <w:t>Environmental certifications : HEV (level 3) – ISO 14001 (via the EMS of Bordeaux wines</w:t>
      </w:r>
      <w:r w:rsidRPr="0062198C">
        <w:rPr>
          <w:rFonts w:ascii="HelveticaNeueLT Std Lt Cn" w:hAnsi="HelveticaNeueLT Std Lt Cn" w:cs="HelveticaNeueLT Std Lt Cn"/>
          <w:i/>
          <w:iCs/>
          <w:color w:val="000000"/>
          <w:w w:val="90"/>
          <w:sz w:val="18"/>
          <w:szCs w:val="18"/>
          <w:lang w:val="en-US"/>
        </w:rPr>
        <w:t>).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0"/>
          <w:sz w:val="18"/>
          <w:szCs w:val="18"/>
          <w:lang w:val="en-US"/>
        </w:rPr>
      </w:pP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Mazeyres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Alain Moueix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56, avenue Georges Pompidou – 33500 Libourne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51 00 48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communication@mazeyres.com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www.chateaumazeyres.net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25,57 hectares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62198C">
        <w:rPr>
          <w:rFonts w:ascii="HelveticaNeue-Condensed" w:hAnsi="HelveticaNeue-Condensed" w:cs="HelveticaNeue-Condensed"/>
          <w:color w:val="000000"/>
          <w:spacing w:val="-4"/>
          <w:w w:val="95"/>
          <w:sz w:val="18"/>
          <w:szCs w:val="18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73% Merlot, 24,4% Cabernet Franc, 2,6% Petit Verdot</w:t>
      </w:r>
      <w:r w:rsidRPr="0062198C">
        <w:rPr>
          <w:rFonts w:ascii="HelveticaNeueLT Std Lt Cn" w:hAnsi="HelveticaNeueLT Std Lt Cn" w:cs="HelveticaNeueLT Std Lt Cn"/>
          <w:color w:val="000000"/>
          <w:spacing w:val="-36"/>
          <w:w w:val="200"/>
          <w:sz w:val="18"/>
          <w:szCs w:val="18"/>
        </w:rPr>
        <w:tab/>
      </w: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Organic Agriculture (2015) - Biodynamic.</w:t>
      </w:r>
    </w:p>
    <w:p w:rsidR="0062198C" w:rsidRDefault="0062198C" w:rsidP="0062198C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Vieux Maillet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Griet Van Malderen–Laviale and Hervé Laviale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16, chemin de Maillet – 33500 Pomerol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 5 57 74 56 80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rvl@chateaudelussac.com 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Website : www.chateau-vieux-maillet.com </w:t>
      </w:r>
    </w:p>
    <w:p w:rsidR="0062198C" w:rsidRPr="0062198C" w:rsidRDefault="0062198C" w:rsidP="0062198C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8,65 hectares</w:t>
      </w:r>
    </w:p>
    <w:p w:rsidR="0062198C" w:rsidRDefault="0062198C" w:rsidP="0062198C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85% Merlot, 10% Cabernet Franc, 5% Cabernet Sauvignon</w:t>
      </w:r>
    </w:p>
    <w:p w:rsidR="0062198C" w:rsidRDefault="0062198C" w:rsidP="0062198C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62198C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Clos Vieux Taillefer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Alexandra and Nicolas Robin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</w:rPr>
        <w:t>12, chemin de Plince – 33500 Libourne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lastRenderedPageBreak/>
        <w:t>Phone : +33 (0)5 57 40 13 76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contact@vignoblesrobin.com 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62198C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Website : www.vignoblesrobin.com 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3,8 hectares</w:t>
      </w:r>
    </w:p>
    <w:p w:rsidR="0062198C" w:rsidRPr="0062198C" w:rsidRDefault="0062198C" w:rsidP="0062198C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62198C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variety</w:t>
      </w:r>
      <w:r w:rsidRPr="0062198C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100% Merlot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color w:val="000000"/>
          <w:spacing w:val="-36"/>
          <w:w w:val="200"/>
          <w:sz w:val="18"/>
          <w:szCs w:val="18"/>
          <w:lang w:val="en-US"/>
        </w:rPr>
      </w:pPr>
      <w:r w:rsidRPr="0062198C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In the process of obtaining HEV certification</w:t>
      </w:r>
      <w:r w:rsidRPr="0062198C">
        <w:rPr>
          <w:rFonts w:ascii="HelveticaNeueLT Std Lt Cn" w:hAnsi="HelveticaNeueLT Std Lt Cn" w:cs="HelveticaNeueLT Std Lt Cn"/>
          <w:color w:val="000000"/>
          <w:spacing w:val="-36"/>
          <w:w w:val="200"/>
          <w:sz w:val="18"/>
          <w:szCs w:val="18"/>
          <w:lang w:val="en-US"/>
        </w:rPr>
        <w:t>.</w:t>
      </w:r>
    </w:p>
    <w:p w:rsidR="0062198C" w:rsidRPr="0062198C" w:rsidRDefault="0062198C" w:rsidP="0062198C">
      <w:pPr>
        <w:rPr>
          <w:rFonts w:ascii="HelveticaNeueLT Std Lt Cn" w:hAnsi="HelveticaNeueLT Std Lt Cn" w:cs="HelveticaNeueLT Std Lt Cn"/>
          <w:color w:val="000000"/>
          <w:spacing w:val="-36"/>
          <w:w w:val="200"/>
          <w:sz w:val="18"/>
          <w:szCs w:val="18"/>
          <w:lang w:val="en-US"/>
        </w:rPr>
      </w:pP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Grand Ormeau</w:t>
      </w:r>
      <w:r w:rsidRPr="00DB06D1">
        <w:rPr>
          <w:rFonts w:ascii="HelveticaNeue-BoldCond" w:hAnsi="HelveticaNeue-BoldCond" w:cs="HelveticaNeue-BoldCond"/>
          <w:b/>
          <w:bCs/>
          <w:caps/>
          <w:color w:val="000000"/>
          <w:w w:val="95"/>
          <w:sz w:val="22"/>
          <w:szCs w:val="22"/>
        </w:rPr>
        <w:t xml:space="preserve"> 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Pascal Fricard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2, route du Grand Ormeau – 33500 Lalande-de-Pomerol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 : +33 (0)5 57 25 30 20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 : contact@chateaugrandormeau.com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 : www.chateaugrandormeau.com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13,6 hectares</w:t>
      </w:r>
    </w:p>
    <w:p w:rsidR="0062198C" w:rsidRDefault="00DB06D1" w:rsidP="00DB06D1">
      <w:pPr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</w:pPr>
      <w:r w:rsidRPr="00DB06D1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  <w:t xml:space="preserve"> : Merlot, Cabernet Franc, Cabernet Sauvignon</w:t>
      </w:r>
    </w:p>
    <w:p w:rsidR="00DB06D1" w:rsidRDefault="00DB06D1" w:rsidP="00DB06D1">
      <w:pPr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</w:pP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La Croix Younan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Antoine Schmitt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1, Chivaley - 33330 Saint-Pey-d’Armens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 695 489 127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Emails : lacroixyounan@younancollection.com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              tony7@me.com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Website : www.chateaulacroixyounan.com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9 hectares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spacing w:val="-4"/>
          <w:w w:val="95"/>
          <w:sz w:val="18"/>
          <w:szCs w:val="18"/>
          <w:lang w:val="en-US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63% Merlot, 27% Cabernet Sauvignon</w:t>
      </w:r>
    </w:p>
    <w:p w:rsidR="00DB06D1" w:rsidRP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In the process of obtaining HEV certification.</w:t>
      </w:r>
    </w:p>
    <w:p w:rsidR="00DB06D1" w:rsidRP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La Croizille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De Schepper Family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lieu-dit Baladoz – 33330 Saint-Laurent-des-Combes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 : +33 (0)5 57 74 55 86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 : contact@chateaulacroizille.com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 : www.chateaulacroizille.com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5,05 hectares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70% Merlot, 30% Cabernet Sauvignon</w:t>
      </w:r>
    </w:p>
    <w:p w:rsid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Godeau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Albéric Florisoone 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lieu-dit Goudan – 33330 Saint-Laurent-des-Combes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24 72 64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accueil.vignoblesflorisoone@gmail.com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 : www.chateaugodeau.com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7 hectares</w:t>
      </w:r>
    </w:p>
    <w:p w:rsidR="00DB06D1" w:rsidRDefault="00DB06D1" w:rsidP="00DB06D1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95% Merlot, 5% Cabernet Franc</w:t>
      </w:r>
    </w:p>
    <w:p w:rsidR="00DB06D1" w:rsidRDefault="00DB06D1" w:rsidP="00DB06D1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Montlabert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Châteaux Castel - Family Estates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1, Monlabert - 33330 Saint-Émilion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Emails : vraoux@chateaux-castel.com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             chateau.montlabert@castel-freres.com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www.chateaux-castel.com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13 hectares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80% Merlot, 20% Cabernet Franc</w:t>
      </w:r>
    </w:p>
    <w:p w:rsid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Terra Vitis (2011).</w:t>
      </w:r>
    </w:p>
    <w:p w:rsid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Rol Valentin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Alexandra and Nicolas Robin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2, lieu-dit Bel Air – 33330 Saint </w:t>
      </w:r>
      <w:r w:rsidRPr="00DB06D1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tienne de Lisse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40 13 76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contact@vignoblesrobin.com 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Website : www.vignoblesrobin.com 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lastRenderedPageBreak/>
        <w:t xml:space="preserve">Surface area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7,3 hectares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85% Merlot, 10% Cabernet Franc, 5% Malbec</w:t>
      </w:r>
    </w:p>
    <w:p w:rsidR="00DB06D1" w:rsidRP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In the process of obtaining HEV certification.</w:t>
      </w:r>
    </w:p>
    <w:p w:rsidR="00DB06D1" w:rsidRPr="00DB06D1" w:rsidRDefault="00DB06D1" w:rsidP="00DB06D1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Soutard-Cadet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Marie-Bénédicte Lefévère – SCEA du Château Sansonnet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lieu-dit Au Cadet – 33330 Saint-Emilion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Correspondance :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Château Sansonnet – 33330 Saint-</w:t>
      </w:r>
      <w:r w:rsidRPr="00DB06D1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 9 60 12 95 17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Email : contact@chateau-sansonnet.com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Website : www.chateau-sansonnet.com 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2,7 hectares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HelveticaNeue-Condensed" w:hAnsi="HelveticaNeue-Condensed" w:cs="HelveticaNeue-Condensed"/>
          <w:color w:val="000000"/>
          <w:spacing w:val="-3"/>
          <w:w w:val="93"/>
          <w:sz w:val="18"/>
          <w:szCs w:val="18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spacing w:val="-3"/>
          <w:w w:val="93"/>
          <w:sz w:val="18"/>
          <w:szCs w:val="18"/>
        </w:rPr>
        <w:t xml:space="preserve"> :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90% Merlot, 10% Cabernet Franc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spacing w:val="-1"/>
          <w:w w:val="95"/>
          <w:sz w:val="18"/>
          <w:szCs w:val="18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 xml:space="preserve">Environmental certifications : </w:t>
      </w:r>
      <w:r w:rsidRPr="00DB06D1">
        <w:rPr>
          <w:rFonts w:ascii="HelveticaNeueLT Std Lt Cn" w:hAnsi="HelveticaNeueLT Std Lt Cn" w:cs="HelveticaNeueLT Std Lt Cn"/>
          <w:i/>
          <w:iCs/>
          <w:color w:val="000000"/>
          <w:spacing w:val="-1"/>
          <w:w w:val="95"/>
          <w:sz w:val="18"/>
          <w:szCs w:val="18"/>
        </w:rPr>
        <w:t>HEV (level 3).</w:t>
      </w:r>
    </w:p>
    <w:p w:rsidR="00DB06D1" w:rsidRPr="00DB06D1" w:rsidRDefault="00DB06D1" w:rsidP="00DB06D1"/>
    <w:p w:rsidR="00DB06D1" w:rsidRPr="00DB06D1" w:rsidRDefault="00DB06D1" w:rsidP="00DB06D1"/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Tour Baladoz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De Schepper Family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lieu-dit Baladoz – 33330 Saint-Laurent-des-Combes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 : +33 (0)5 57 74 55 86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 : contact@de-mour.com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Site : www.chateautourbaladoz.com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8,63 hectares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70% Merlot, 20% Cabernet Franc, 10% Cabernet Sauvignon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DB06D1" w:rsidRDefault="00DB06D1" w:rsidP="00DB06D1"/>
    <w:p w:rsidR="00DB06D1" w:rsidRDefault="00DB06D1" w:rsidP="00DB06D1"/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Fonroque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Alain Moueix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33330 Saint-</w:t>
      </w:r>
      <w:r w:rsidRPr="00DB06D1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57 24 60 02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Email : info@chateaufonroque.com  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17,6 hectares</w:t>
      </w:r>
    </w:p>
    <w:p w:rsidR="00DB06D1" w:rsidRPr="00DB06D1" w:rsidRDefault="00DB06D1" w:rsidP="00DB06D1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 xml:space="preserve">Grape varieties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: 80% Merlot, 20% Cabernet Franc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spacing w:val="-2"/>
          <w:w w:val="95"/>
          <w:sz w:val="18"/>
          <w:szCs w:val="18"/>
        </w:rPr>
        <w:t>Environmental certifications : Organic Agriculture (2006) – Biodynamic</w:t>
      </w: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 xml:space="preserve"> (2008) – AREA (Feb 2019) – HEV, level 3 (Dec 2019).</w:t>
      </w:r>
    </w:p>
    <w:p w:rsidR="00DB06D1" w:rsidRDefault="00DB06D1" w:rsidP="00DB06D1"/>
    <w:p w:rsidR="00DB06D1" w:rsidRDefault="00DB06D1" w:rsidP="00DB06D1"/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Grand Corbin-Despagne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François Despagne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33330 Saint-</w:t>
      </w:r>
      <w:r w:rsidRPr="00DB06D1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57 51 08 38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Email : f-despagne@grand-corbin-despagne.com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Website: www.grand-corbin-despagne.com 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28,79 hectares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 xml:space="preserve">Grape varieties 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: 75% Merlot, 24% Cabernet Franc, 1% Cabernet Sauvignon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Organic Agriculture (2013).</w:t>
      </w:r>
    </w:p>
    <w:p w:rsidR="00DB06D1" w:rsidRDefault="00DB06D1" w:rsidP="00DB06D1"/>
    <w:p w:rsidR="00DB06D1" w:rsidRDefault="00DB06D1" w:rsidP="00DB06D1"/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DB06D1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Laroze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Guy Meslin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1, Goudichau – BP 61 – 33330 Saint-</w:t>
      </w:r>
      <w:r w:rsidRPr="00DB06D1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DB06D1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24 79 79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info@laroze.com 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DB06D1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 : www.laroze.com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27,5 hectares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DB06D1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DB06D1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64% Merlot, 28% Cabernet Franc, 8% Cabernet Sauvignon</w:t>
      </w:r>
    </w:p>
    <w:p w:rsidR="00DB06D1" w:rsidRPr="00DB06D1" w:rsidRDefault="00DB06D1" w:rsidP="00DB06D1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DB06D1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DB06D1" w:rsidRDefault="00DB06D1" w:rsidP="00DB06D1"/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lastRenderedPageBreak/>
        <w:t>Château La Marzelle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Sioen Family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33330 Saint-</w:t>
      </w:r>
      <w:r w:rsidRPr="00457582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57 55 10 55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Email : info@lamarzelle.com 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Website : www.chateaulamarzelle.com 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17 hectares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74% Merlot, 17% Cabernet Franc, 9% Cabernet Sauvignon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Organic Agriculture - ISO 14001 (via EMS of Bordeaux wines) – HEV (level 3).</w:t>
      </w:r>
    </w:p>
    <w:p w:rsidR="00457582" w:rsidRDefault="00457582" w:rsidP="00DB06D1"/>
    <w:p w:rsidR="00457582" w:rsidRDefault="00457582" w:rsidP="00DB06D1"/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de Pressac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Jean-François Quenin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Saint-Etienne-de-Lisse – 33330 Saint-</w:t>
      </w:r>
      <w:r w:rsidRPr="00457582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40 18 02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contact@chateaudepressac.com 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www.chateaudepressac.com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36 hectares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  <w:t xml:space="preserve"> : 68% Merlot, 18% Cabernet Franc, 11% Cabernet Sauvignon,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2% Carménère, 1% Pressac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HEV.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Sansonnet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Marie-Bénédicte Lefévère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33330 Saint-</w:t>
      </w:r>
      <w:r w:rsidRPr="00457582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 9 60 12 95 17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Email : contact@chateau-sansonnet.com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Website : www.chateau-sansonnet.com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7 hectares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85% Merlot, 8% Cabernet Franc, 7% Cabernet Sauvignon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457582" w:rsidRDefault="00457582" w:rsidP="00457582"/>
    <w:p w:rsidR="00457582" w:rsidRDefault="00457582" w:rsidP="00457582"/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Yon-Figeac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Alain Château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3, Yon – 33330 Saint-</w:t>
      </w:r>
      <w:r w:rsidRPr="00457582">
        <w:rPr>
          <w:rFonts w:ascii="Raleway-Medium" w:hAnsi="Raleway-Medium" w:cs="Raleway-Medium"/>
          <w:caps/>
          <w:color w:val="000000"/>
          <w:w w:val="95"/>
          <w:sz w:val="18"/>
          <w:szCs w:val="18"/>
        </w:rPr>
        <w:t>é</w:t>
      </w: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milion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57 84 82 98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info@vignobles-alainchateau.com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www.vignobles-alainchateau.com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24 hectares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80% Merlot, 14% Cabernet Franc, 6% Petit Verdot</w:t>
      </w:r>
    </w:p>
    <w:p w:rsidR="00457582" w:rsidRP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HEV (level 3) – ISO 14001 (via the EMS of Bordeaux Wines).</w:t>
      </w:r>
    </w:p>
    <w:p w:rsidR="00457582" w:rsidRP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de Lussac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Griet Van Malderen–Laviale and Hervé Laviale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15, rue de Lincent – 33570 Lussac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 5 57 74 56 58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Email: info@chateaudelussac.com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www.chateaudelussac.com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27,7 hectares - White : 2,3 hectares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75% Merlot, 25% Cabernet Franc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White : 64% Sauvignon Blanc, 23% Sémillon, 13% Sauvignon Gris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La Rose Perrière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spacing w:val="-1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spacing w:val="-1"/>
          <w:w w:val="95"/>
          <w:sz w:val="18"/>
          <w:szCs w:val="18"/>
        </w:rPr>
        <w:t>Jean-Luc Sylvain - Technical Manager : Bruno Célérier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33570 Lussac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57 55 14 66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Email : mail@vignobles-jlsylvain.com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Website : www.chateau-laroseperriere.com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 xml:space="preserve">Surface area 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: 10,5 hectares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lastRenderedPageBreak/>
        <w:t xml:space="preserve">Grape varieties 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: Red : 80% Merlot,10% Cabernet Franc, 7% Cabernet Sauvignon, 3% Malbec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White : 85% Sauvignon Blanc, 10% Sémillon, 5% Muscadelle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Loudenne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Philippe de Poyferré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33340 Saint-Yzans de Médoc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 5 56 73 17 80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Emails : contact@chateau-loudenne.com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               p.depoyferre@chateau-loudenne.com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www.chateau-loudenne.com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54 hectares – Red : 42 hectares – White : 11,4 hectares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Rosé: 0,6 hectare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spacing w:val="-3"/>
          <w:w w:val="93"/>
          <w:sz w:val="18"/>
          <w:szCs w:val="18"/>
          <w:lang w:val="en-US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spacing w:val="-3"/>
          <w:w w:val="93"/>
          <w:sz w:val="18"/>
          <w:szCs w:val="18"/>
          <w:lang w:val="en-US"/>
        </w:rPr>
        <w:t xml:space="preserve"> : Red : 50% Merlot, 47% Cabernet Sauvignon, 3% Cabernet Franc 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White : 76% Sauvignon Blanc, 24% Sémillon  -  </w:t>
      </w:r>
      <w:r w:rsidRPr="00457582">
        <w:rPr>
          <w:rFonts w:ascii="HelveticaNeueLT Std Lt Cn" w:hAnsi="HelveticaNeueLT Std Lt Cn" w:cs="HelveticaNeueLT Std Lt Cn"/>
          <w:color w:val="000000"/>
          <w:spacing w:val="-3"/>
          <w:w w:val="93"/>
          <w:sz w:val="18"/>
          <w:szCs w:val="18"/>
          <w:lang w:val="en-US"/>
        </w:rPr>
        <w:t>Rosé :100% Merlot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HEV (level 3) - In the process of obtaining Organic Agriculture certification.</w:t>
      </w:r>
    </w:p>
    <w:p w:rsidR="00457582" w:rsidRPr="00457582" w:rsidRDefault="00457582" w:rsidP="00457582">
      <w:pPr>
        <w:rPr>
          <w:lang w:val="en-US"/>
        </w:rPr>
      </w:pPr>
    </w:p>
    <w:p w:rsidR="00457582" w:rsidRPr="00457582" w:rsidRDefault="00457582" w:rsidP="00457582">
      <w:pPr>
        <w:rPr>
          <w:lang w:val="en-US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 xml:space="preserve">Château d’Arcins 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Bold" w:hAnsi="Raleway-Bold" w:cs="Raleway-Bold"/>
          <w:b/>
          <w:bCs/>
          <w:color w:val="000000"/>
          <w:w w:val="95"/>
          <w:sz w:val="18"/>
          <w:szCs w:val="18"/>
        </w:rPr>
        <w:t>Cru Bourgeois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Châteaux Castel - Family Estates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1, place des Châteaux - 33460 Arcins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56 58 97 29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vraoux@chateaux-castel.com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www.chateaux-castel.com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:101 hectares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60% Cabernet Sauvignon, 40% Merlot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Terra Vitis (2018).</w:t>
      </w:r>
    </w:p>
    <w:p w:rsidR="00457582" w:rsidRPr="00457582" w:rsidRDefault="00457582" w:rsidP="00457582"/>
    <w:p w:rsidR="00457582" w:rsidRPr="00457582" w:rsidRDefault="00457582" w:rsidP="00457582"/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Lanessan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Bouteiller Family – Manager : Paz Espejo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33460 Cussac-Fort-Médoc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 5 57 88 89 94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Emails : infos@lanessan.com - paz.espejo@lanessan.com  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www.lanessan.com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58 hectares in a larger 80 hectares complex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  <w:lang w:val="en-US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  <w:lang w:val="en-US"/>
        </w:rPr>
        <w:t xml:space="preserve"> : Red : 52% Cabernet Sauvignon, 36% Merlot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, 9% Petit Verdot, 3% Cabernet Franc </w:t>
      </w:r>
    </w:p>
    <w:p w:rsidR="00457582" w:rsidRP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spacing w:val="2"/>
          <w:w w:val="95"/>
          <w:sz w:val="18"/>
          <w:szCs w:val="18"/>
          <w:lang w:val="en-US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spacing w:val="2"/>
          <w:w w:val="95"/>
          <w:sz w:val="18"/>
          <w:szCs w:val="18"/>
          <w:lang w:val="en-US"/>
        </w:rPr>
        <w:t>Environmental certifications : HEV (level 3) – Engaged in EMS of Bordeaux wines.</w:t>
      </w:r>
    </w:p>
    <w:p w:rsidR="00457582" w:rsidRP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spacing w:val="2"/>
          <w:w w:val="95"/>
          <w:sz w:val="18"/>
          <w:szCs w:val="18"/>
          <w:lang w:val="en-US"/>
        </w:rPr>
      </w:pP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Peyredon Lagravette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Bold" w:hAnsi="Raleway-Bold" w:cs="Raleway-Bold"/>
          <w:b/>
          <w:bCs/>
          <w:color w:val="000000"/>
          <w:w w:val="95"/>
          <w:sz w:val="18"/>
          <w:szCs w:val="18"/>
        </w:rPr>
        <w:t>Cru Bourgeois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Laurence and Stéphane Dupuch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Lieu-dit Médrac - 33480 Listrac-Médoc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56 23 64 30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contact@chateau-sainte-marie.com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www.chateau-sainte-marie.com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9,5 hectares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63% Cabernet Sauvignon, 37% Merlot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HEV (level 2). In the process of being certified HEV level 3.</w:t>
      </w:r>
    </w:p>
    <w:p w:rsidR="00457582" w:rsidRDefault="00457582" w:rsidP="00457582">
      <w:pPr>
        <w:rPr>
          <w:lang w:val="en-US"/>
        </w:rPr>
      </w:pPr>
    </w:p>
    <w:p w:rsidR="00457582" w:rsidRDefault="00457582" w:rsidP="00457582">
      <w:pPr>
        <w:rPr>
          <w:lang w:val="en-US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 xml:space="preserve">Château de Villegeorge 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Marie-Laure Lurton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1, chemin de la Tuilerie – 33480 Avensan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Correspondence : Vignobles Marie-Laure Lurton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17, chemin de Villegeorge - 33480 Avensan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 : +33 (0)5 57 88 84 23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Email : contact@marielaurelurton.com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Website : www.marielaurelurton.com 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lastRenderedPageBreak/>
        <w:t>Surface areas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11,81 hectares 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spacing w:val="-3"/>
          <w:w w:val="93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spacing w:val="-3"/>
          <w:w w:val="93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spacing w:val="-3"/>
          <w:w w:val="93"/>
          <w:sz w:val="18"/>
          <w:szCs w:val="18"/>
        </w:rPr>
        <w:t xml:space="preserve"> : 67,6% Cabernet Sauvignon, 28% Merlot, 4,4% Petit Verdot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spacing w:val="-3"/>
          <w:w w:val="93"/>
          <w:sz w:val="18"/>
          <w:szCs w:val="18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Cap Léon Veyrin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Bold" w:hAnsi="Raleway-Bold" w:cs="Raleway-Bold"/>
          <w:b/>
          <w:bCs/>
          <w:color w:val="000000"/>
          <w:w w:val="95"/>
          <w:sz w:val="18"/>
          <w:szCs w:val="18"/>
        </w:rPr>
        <w:t>Cru Bourgeois Supérieur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Nathalie Meyre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54, route de Donissan – 33480 Listrac-Médoc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56 58 07 28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contact@vignobles-meyre.com 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www.vignobles-meyre.com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:13 hectares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60% Merlot, 35% Cabernet Sauvignon, 5% Petit Verdot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Haut-Breton Larigaudière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De Schepper Family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3, rue des Anciens Combattants – 33460 Soussans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 : +33 (0)5 57 88 94 17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 : contact@de-mour.com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Website: www.chateauhautbretonlarigaudiere.com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15,5 hectares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85% Cabernet Sauvignon, 10% Merlot, 5% Petit Verdot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La Tour de Bessan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Marie-Laure Lurton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45, route d’Arsac – 33460 Cantenac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Correspondence : Vignobles Marie-Laure Lurton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17, chemin de Villegeorge - 33480 Avensan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 : +33 (0)5 57 88 84 23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 : contact@marielaurelurton.com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 : www.marielaurelurton.com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31,87 hectares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spacing w:val="-3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spacing w:val="-3"/>
          <w:w w:val="95"/>
          <w:sz w:val="18"/>
          <w:szCs w:val="18"/>
        </w:rPr>
        <w:t xml:space="preserve">Grape varieties </w:t>
      </w:r>
      <w:r w:rsidRPr="00457582">
        <w:rPr>
          <w:rFonts w:ascii="HelveticaNeueLT Std Lt Cn" w:hAnsi="HelveticaNeueLT Std Lt Cn" w:cs="HelveticaNeueLT Std Lt Cn"/>
          <w:color w:val="000000"/>
          <w:spacing w:val="-3"/>
          <w:w w:val="95"/>
          <w:sz w:val="18"/>
          <w:szCs w:val="18"/>
        </w:rPr>
        <w:t>: 48,6% Merlot, 46,8% Cabernet Sauvignon, 4,7% Petit Verdot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spacing w:val="-3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Sérilhan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457582">
        <w:rPr>
          <w:rFonts w:ascii="Raleway-Bold" w:hAnsi="Raleway-Bold" w:cs="Raleway-Bold"/>
          <w:b/>
          <w:bCs/>
          <w:color w:val="000000"/>
          <w:w w:val="95"/>
          <w:sz w:val="18"/>
          <w:szCs w:val="18"/>
        </w:rPr>
        <w:t>Cru Bourgeois Supérieur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Didier Marcelis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5, rue Edouard Herriot - 33180 Saint-Estèphe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 5 56 59 38 83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chateau.serilhan2@orange.fr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www.chateau-serilhan.fr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 xml:space="preserve">Surface area 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: 12,5 hectares</w:t>
      </w:r>
    </w:p>
    <w:p w:rsidR="00457582" w:rsidRPr="00457582" w:rsidRDefault="00457582" w:rsidP="00457582">
      <w:pPr>
        <w:tabs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</w:rPr>
      </w:pPr>
      <w:r w:rsidRPr="00457582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  <w:t xml:space="preserve"> : 57% Cabernet Franc, 54% Merlot, 41% Cabernet Sauvignon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457582" w:rsidRPr="00457582" w:rsidRDefault="00457582" w:rsidP="00457582"/>
    <w:p w:rsidR="00457582" w:rsidRPr="00457582" w:rsidRDefault="00457582" w:rsidP="00457582"/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Tour Saint-Fort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-BoldCond" w:hAnsi="HelveticaNeue-BoldCond" w:cs="HelveticaNeue-BoldCond"/>
          <w:b/>
          <w:bCs/>
          <w:color w:val="000000"/>
          <w:w w:val="95"/>
          <w:sz w:val="20"/>
          <w:szCs w:val="20"/>
        </w:rPr>
      </w:pPr>
      <w:r w:rsidRPr="00457582">
        <w:rPr>
          <w:rFonts w:ascii="Raleway-Bold" w:hAnsi="Raleway-Bold" w:cs="Raleway-Bold"/>
          <w:b/>
          <w:bCs/>
          <w:color w:val="000000"/>
          <w:w w:val="95"/>
          <w:sz w:val="18"/>
          <w:szCs w:val="18"/>
        </w:rPr>
        <w:t>Cru Bourgeois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Pascal Fricard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1, route de la Villotte – 33180 Saint-Estèphe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 : +33 (0)5 56 59 38 19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Email : contact@chateautoursaintfort.com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Website : www.chateautoursaintfort.com </w:t>
      </w:r>
    </w:p>
    <w:p w:rsidR="00457582" w:rsidRPr="00457582" w:rsidRDefault="00457582" w:rsidP="00457582">
      <w:pPr>
        <w:tabs>
          <w:tab w:val="left" w:pos="1701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:14,2 hectares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: Merlot, Cabernet Sauvignon, Petit Verdot, Cabernet Franc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de Cérons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Caroline and Xavier Perromat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33720 Cérons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(0)5 56 27 01 13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 xml:space="preserve">Email : perromat@chateaudecerons.com   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lastRenderedPageBreak/>
        <w:t>Website : www.chateaudecerons.com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28 hectares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 : 55% Cabernet Sauvignon, 45% Merlot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White : 50% Sémillon, 40% Sauvignon, 10% Sauvignon Gris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>Cérons : 95% Sémillon, 5% Muscadelle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  <w:t>Environmental certifications : HEV (level 3).</w:t>
      </w:r>
    </w:p>
    <w:p w:rsidR="00457582" w:rsidRDefault="00457582" w:rsidP="00457582">
      <w:pPr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Crabitey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Arnaud de Butler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63, route du Courneau – 33640 Portets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56 67 18 64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 xml:space="preserve">Email : contact@debutler.fr 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Surfaces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31 hectares – Red: 26 hectares – White: 5 hectares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  <w:r w:rsidRPr="00457582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</w:rPr>
        <w:t xml:space="preserve"> : Red : 48% Cabernet Sauvignon, 48% Merlot, 4% Petit Verdot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  <w:t xml:space="preserve"> White : 70% Sauvignon, 30% Sémillon</w:t>
      </w:r>
    </w:p>
    <w:p w:rsidR="00457582" w:rsidRDefault="00457582" w:rsidP="00457582">
      <w:pPr>
        <w:rPr>
          <w:rFonts w:ascii="HelveticaNeueLT Std Lt Cn" w:hAnsi="HelveticaNeueLT Std Lt Cn" w:cs="HelveticaNeueLT Std Lt Cn"/>
          <w:color w:val="000000"/>
          <w:w w:val="95"/>
          <w:sz w:val="18"/>
          <w:szCs w:val="18"/>
        </w:rPr>
      </w:pP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Haut-Bacalan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SCEV Michel Gonet et Fils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56, rue du Domaine de Bacalan - 33600 Pessac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Phone : +33 (0)5 57 24 51 23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 info@gonet.fr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www.gonet.fr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8 hectares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spacing w:val="-2"/>
          <w:w w:val="95"/>
          <w:sz w:val="18"/>
          <w:szCs w:val="18"/>
          <w:lang w:val="en-US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spacing w:val="-2"/>
          <w:w w:val="95"/>
          <w:sz w:val="18"/>
          <w:szCs w:val="18"/>
          <w:lang w:val="en-US"/>
        </w:rPr>
        <w:t xml:space="preserve"> : Red : 55% Merlot, 40% Cabernet Sauvignon, 5% Petit Verdot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spacing w:val="-4"/>
          <w:w w:val="95"/>
          <w:sz w:val="18"/>
          <w:szCs w:val="18"/>
          <w:lang w:val="en-US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 HEV (Level 2). In the process of being certified HEV level 3 on July 2020</w:t>
      </w:r>
      <w:r w:rsidRPr="00457582">
        <w:rPr>
          <w:rFonts w:ascii="HelveticaNeueLT Std Lt Cn" w:hAnsi="HelveticaNeueLT Std Lt Cn" w:cs="HelveticaNeueLT Std Lt Cn"/>
          <w:i/>
          <w:iCs/>
          <w:color w:val="000000"/>
          <w:spacing w:val="-4"/>
          <w:w w:val="95"/>
          <w:sz w:val="18"/>
          <w:szCs w:val="18"/>
          <w:lang w:val="en-US"/>
        </w:rPr>
        <w:t>.</w:t>
      </w:r>
    </w:p>
    <w:p w:rsidR="00457582" w:rsidRPr="00457582" w:rsidRDefault="00457582" w:rsidP="00457582">
      <w:pPr>
        <w:rPr>
          <w:lang w:val="en-US"/>
        </w:rPr>
      </w:pPr>
    </w:p>
    <w:p w:rsidR="00457582" w:rsidRPr="00457582" w:rsidRDefault="00457582" w:rsidP="00457582">
      <w:pPr>
        <w:rPr>
          <w:lang w:val="en-US"/>
        </w:rPr>
      </w:pP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</w:rPr>
      </w:pPr>
      <w:r w:rsidRPr="00457582">
        <w:rPr>
          <w:rFonts w:ascii="Raleway-Bold" w:hAnsi="Raleway-Bold" w:cs="Raleway-Bold"/>
          <w:b/>
          <w:bCs/>
          <w:caps/>
          <w:color w:val="000000"/>
          <w:w w:val="95"/>
          <w:sz w:val="22"/>
          <w:szCs w:val="22"/>
        </w:rPr>
        <w:t>Château Haut-Lagrange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Francis and Ghislain Boutemy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89, avenue de La Brède - 33850 Léognan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</w:rPr>
        <w:t>Phone : +33 (0) 5 56 64 09 93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Email : contact@hautlagrange.com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Raleway-Medium" w:hAnsi="Raleway-Medium" w:cs="Raleway-Medium"/>
          <w:color w:val="000000"/>
          <w:w w:val="95"/>
          <w:sz w:val="18"/>
          <w:szCs w:val="18"/>
          <w:lang w:val="en-US"/>
        </w:rPr>
        <w:t>Website : www.hautlagrange.com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Surfaces area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7,5 hectares - White : 1 hectare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-Condensed" w:hAnsi="HelveticaNeue-Condensed" w:cs="HelveticaNeue-Condensed"/>
          <w:color w:val="000000"/>
          <w:w w:val="95"/>
          <w:sz w:val="18"/>
          <w:szCs w:val="18"/>
          <w:lang w:val="en-US"/>
        </w:rPr>
        <w:t>Grape varieties</w:t>
      </w: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 xml:space="preserve"> : Red : 55% Cabernet Sauvignon, 45% Merlot</w:t>
      </w:r>
    </w:p>
    <w:p w:rsidR="00457582" w:rsidRPr="00457582" w:rsidRDefault="00457582" w:rsidP="00457582">
      <w:pPr>
        <w:tabs>
          <w:tab w:val="left" w:pos="567"/>
          <w:tab w:val="left" w:pos="1701"/>
          <w:tab w:val="lef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" w:hAnsi="HelveticaNeueLT Std" w:cs="HelveticaNeueLT Std"/>
          <w:color w:val="000000"/>
          <w:w w:val="95"/>
          <w:lang w:val="en-US"/>
        </w:rPr>
      </w:pPr>
      <w:r w:rsidRPr="00457582">
        <w:rPr>
          <w:rFonts w:ascii="HelveticaNeueLT Std Lt Cn" w:hAnsi="HelveticaNeueLT Std Lt Cn" w:cs="HelveticaNeueLT Std Lt Cn"/>
          <w:color w:val="000000"/>
          <w:w w:val="95"/>
          <w:sz w:val="18"/>
          <w:szCs w:val="18"/>
          <w:lang w:val="en-US"/>
        </w:rPr>
        <w:t>White : 50% Sémillon, 50% Sauvignon Blanc</w:t>
      </w:r>
    </w:p>
    <w:p w:rsidR="00457582" w:rsidRPr="00457582" w:rsidRDefault="00457582" w:rsidP="00457582">
      <w:pPr>
        <w:tabs>
          <w:tab w:val="left" w:pos="567"/>
          <w:tab w:val="left" w:pos="1701"/>
          <w:tab w:val="right" w:pos="2740"/>
          <w:tab w:val="right" w:pos="335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</w:pPr>
      <w:r w:rsidRPr="00457582">
        <w:rPr>
          <w:rFonts w:ascii="HelveticaNeueLT Std Lt Cn" w:hAnsi="HelveticaNeueLT Std Lt Cn" w:cs="HelveticaNeueLT Std Lt Cn"/>
          <w:i/>
          <w:iCs/>
          <w:color w:val="000000"/>
          <w:w w:val="95"/>
          <w:sz w:val="18"/>
          <w:szCs w:val="18"/>
          <w:lang w:val="en-US"/>
        </w:rPr>
        <w:t>Environmental certifications : HEV (level 3) and Terra Vitis.</w:t>
      </w:r>
    </w:p>
    <w:p w:rsidR="00457582" w:rsidRDefault="00457582" w:rsidP="00457582">
      <w:pPr>
        <w:rPr>
          <w:lang w:val="en-US"/>
        </w:rPr>
      </w:pPr>
    </w:p>
    <w:p w:rsidR="00457582" w:rsidRDefault="00457582" w:rsidP="00457582">
      <w:pPr>
        <w:rPr>
          <w:lang w:val="en-US"/>
        </w:rPr>
      </w:pP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Ampélia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Château d’Arcins 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Cap Léon Veyrin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Handford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 xml:space="preserve">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Hourlier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de Cérons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 xml:space="preserve">Lea and Sandeman 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jeroboam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BBR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Château Crabitey 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Thos Peatling Fine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Milton Sandford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Harrod’s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Amathus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SH Jones Wines Ltd (Merchant Vintners)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la croix younan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HelveticaNeueLT Std" w:hAnsi="HelveticaNeueLT Std" w:cs="HelveticaNeueLT Std"/>
          <w:caps/>
          <w:color w:val="000000"/>
          <w:spacing w:val="-33"/>
          <w:w w:val="90"/>
          <w:sz w:val="16"/>
          <w:szCs w:val="16"/>
        </w:rPr>
        <w:t xml:space="preserve"> </w:t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Looking for representation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La Croizille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  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Handford Wines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 xml:space="preserve">Château Dalem 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 xml:space="preserve">Looking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de La Dauphine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CRU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Lea and Sandeman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jeroboam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Crump, Richmond &amp; Shaw Fine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Millesima UK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Nickolls &amp; Perks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Justerini &amp; Brooks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Decorum Vintners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 xml:space="preserve">The Wine Society     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 xml:space="preserve">The Bordeaux Wine Cellar 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lastRenderedPageBreak/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BI Wine &amp; Spirits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Fleur Haut Gaussens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Berry Bross &amp; Rudd Limited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Fonroque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Godeau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Looking for representation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Grand Corbin-Despagne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Grand Ormeau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Looking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Haut-Bacalan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l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Haut-Breton Larigaudière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Handford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  <w:t>Private Cellar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de Haut Coulon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Haut-Lagrange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Looking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Lanessan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Cru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The Wine Society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Millésima UK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 xml:space="preserve">Château Laroze 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BI Wine et Spirits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The Wine Society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Crump, Richmond &amp; Shaw Fine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Colombier Vins Fins Ltd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Idealwine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Gusto Wine Ltd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de Laussac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Grand Vin du Château Lesparre 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Looking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Loudenne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Looking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de Lussac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Looking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La Marzelle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Mazeyres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Vintage Roots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 xml:space="preserve">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Lea and Sandeman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Montlabert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Moulin Haut-Laroque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Peyredon LaGravette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Enotria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de Pressac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Réaut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Laithwaithes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ab/>
        <w:t>Inflight Initiatives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 xml:space="preserve">Château de la Rivière 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Wine Merchant Vignobles Quinney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Château Rol Valentin 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La Rose Perrière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Looking for representation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Sainte- Marie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Enotria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Sansonnet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Sérilhan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Crump, Richmond &amp; Shaw Fine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Fine + Rare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 xml:space="preserve">Albany Vintners  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Vinatis UK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Soutard- Cadet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Tour Baladoz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Handford Wines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Private Cellar</w:t>
      </w:r>
    </w:p>
    <w:p w:rsidR="00457582" w:rsidRPr="00457582" w:rsidRDefault="00457582" w:rsidP="00457582">
      <w:pPr>
        <w:tabs>
          <w:tab w:val="left" w:pos="120"/>
          <w:tab w:val="left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ab/>
        <w:t>H2 Vins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La Tour de Bessan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Looking for representation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Tour Saint-Fort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Looking for representation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Vieux Maillet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 xml:space="preserve">Looking for representation 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Clos Vieux Taillefer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Undisclosed</w:t>
      </w:r>
    </w:p>
    <w:p w:rsidR="00457582" w:rsidRPr="00457582" w:rsidRDefault="00457582" w:rsidP="00457582">
      <w:pPr>
        <w:tabs>
          <w:tab w:val="left" w:pos="120"/>
          <w:tab w:val="left" w:leader="hyphen" w:pos="3700"/>
          <w:tab w:val="right" w:leader="hyphen" w:pos="7000"/>
          <w:tab w:val="right" w:leader="dot" w:pos="20200"/>
          <w:tab w:val="right" w:leader="dot" w:pos="28960"/>
        </w:tabs>
        <w:autoSpaceDE w:val="0"/>
        <w:autoSpaceDN w:val="0"/>
        <w:adjustRightInd w:val="0"/>
        <w:spacing w:line="288" w:lineRule="auto"/>
        <w:ind w:right="9"/>
        <w:textAlignment w:val="center"/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Château de Villegeorge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  <w:lang w:val="en-US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  <w:lang w:val="en-US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  <w:lang w:val="en-US"/>
        </w:rPr>
        <w:t>enotria and CoE</w:t>
      </w:r>
    </w:p>
    <w:p w:rsidR="00457582" w:rsidRPr="00457582" w:rsidRDefault="00457582" w:rsidP="00457582">
      <w:pPr>
        <w:rPr>
          <w:lang w:val="en-US"/>
        </w:rPr>
      </w:pP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Château Yon-Figeac</w:t>
      </w:r>
      <w:r w:rsidRPr="00457582">
        <w:rPr>
          <w:rFonts w:ascii="HelveticaNeueLT Std UltLt" w:hAnsi="HelveticaNeueLT Std UltLt" w:cs="HelveticaNeueLT Std UltLt"/>
          <w:color w:val="000000"/>
          <w:spacing w:val="-24"/>
          <w:sz w:val="12"/>
          <w:szCs w:val="12"/>
        </w:rPr>
        <w:tab/>
      </w:r>
      <w:r w:rsidRPr="00457582">
        <w:rPr>
          <w:rFonts w:ascii="Raleway-Light" w:hAnsi="Raleway-Light" w:cs="Raleway-Light"/>
          <w:caps/>
          <w:color w:val="000000"/>
          <w:spacing w:val="-33"/>
          <w:w w:val="90"/>
          <w:sz w:val="16"/>
          <w:szCs w:val="16"/>
        </w:rPr>
        <w:t xml:space="preserve">  </w:t>
      </w:r>
      <w:r w:rsidRPr="00457582">
        <w:rPr>
          <w:rFonts w:ascii="Raleway-Light" w:hAnsi="Raleway-Light" w:cs="Raleway-Light"/>
          <w:caps/>
          <w:color w:val="000000"/>
          <w:w w:val="90"/>
          <w:sz w:val="16"/>
          <w:szCs w:val="16"/>
        </w:rPr>
        <w:t>Oxford Wine</w:t>
      </w:r>
    </w:p>
    <w:sectPr w:rsidR="00457582" w:rsidRPr="00457582" w:rsidSect="0018005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OT-Medium">
    <w:altName w:val="DINOT"/>
    <w:panose1 w:val="020005030300000200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Bold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20B0403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UltLt">
    <w:panose1 w:val="020B03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aleway-Medium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 Lt Cn">
    <w:altName w:val="Arial"/>
    <w:panose1 w:val="020B040602020203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 Std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aleway-Light">
    <w:altName w:val="Trebuchet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8C"/>
    <w:rsid w:val="00457582"/>
    <w:rsid w:val="0062198C"/>
    <w:rsid w:val="00830071"/>
    <w:rsid w:val="009E756F"/>
    <w:rsid w:val="00DB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D92D0"/>
  <w15:chartTrackingRefBased/>
  <w15:docId w15:val="{710C3CC1-99C8-264A-B252-ABE280F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3221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2020-03-09T14:03:00Z</dcterms:created>
  <dcterms:modified xsi:type="dcterms:W3CDTF">2020-03-09T14:25:00Z</dcterms:modified>
</cp:coreProperties>
</file>